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4" w:rsidRPr="001D1A8A" w:rsidRDefault="001D1A8A">
      <w:pPr>
        <w:rPr>
          <w:color w:val="000000" w:themeColor="text1"/>
        </w:rPr>
      </w:pPr>
      <w:r w:rsidRPr="001D1A8A">
        <w:rPr>
          <w:rStyle w:val="style11"/>
          <w:color w:val="000000" w:themeColor="text1"/>
        </w:rPr>
        <w:t>Milyen jogszabályokat kell figyelembe venni egy vállalkozói szerzõdés megkötésénél?</w:t>
      </w:r>
      <w:r w:rsidRPr="001D1A8A">
        <w:rPr>
          <w:rFonts w:ascii="Tahoma" w:hAnsi="Tahoma" w:cs="Tahoma"/>
          <w:b/>
          <w:bCs/>
          <w:color w:val="000000" w:themeColor="text1"/>
          <w:sz w:val="21"/>
          <w:szCs w:val="21"/>
        </w:rPr>
        <w:br/>
      </w:r>
      <w:r w:rsidRPr="001D1A8A">
        <w:rPr>
          <w:rStyle w:val="style21"/>
          <w:color w:val="000000" w:themeColor="text1"/>
        </w:rPr>
        <w:t xml:space="preserve">A vállalkozás mûködését az 1959. évi IV törvény a polgári törvénykönyvrõl.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Feldolgozási szerzõdés fogalma: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A vállalkozási szerzõdés alapján a vállalkozó valamely dolog tervezésére, elkészítésére, átalakítására, üzembe helyezésére, javításra a megrendelõ pedig a szolgáltatás díjfizetésére köteles.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Vállalkozási szerzõdés fogalma: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1. A megrendelõ é a vállalkozó pontos adatai.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2. Szerzõdés tárgya: Amelyben a megrendelõ megrendeli az elvégzendõ munkát.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- tervdokumentációval kapcsolatos lebonyolítási feladatok (nyilatkozatok)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- kivitelezéssel kapcsolatos lebonyolítási feladatok (felvonulási és munkaterület átadása, rendszeres ellenõrzési naplók, jegyzõk könyvek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- mûszaki átadás- átvételi eljárással, birtokba adással és használatba vételi eljárással kapcsolatos lebonyolítási feladatok (jegyzõ könyvek, hiány pótlás, hibajavítás, határidõk, minõségi tanúsítványok, garancia jegyek)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- utó felülvizsgálati elõírásokkal szavatossági és garanciális igények érintésével kapcsolatos lebonyolítási feladatok.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3. vállalkozási díj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4. teljesítési határidõk a 2-es pontban meghatározott idõ szerint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5. fizetési feltételek: rögzítik a határidõket, késedelmi kamat kifizetési kötelezetség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6. vállalkozó késedelem esetén kötbért köteles fizetni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 xml:space="preserve">7. esetleges javítások rendezésének módja </w:t>
      </w:r>
      <w:r w:rsidRPr="001D1A8A">
        <w:rPr>
          <w:rFonts w:ascii="Tahoma" w:hAnsi="Tahoma" w:cs="Tahoma"/>
          <w:color w:val="000000" w:themeColor="text1"/>
          <w:sz w:val="20"/>
          <w:szCs w:val="20"/>
        </w:rPr>
        <w:br/>
      </w:r>
      <w:r w:rsidRPr="001D1A8A">
        <w:rPr>
          <w:rStyle w:val="style21"/>
          <w:color w:val="000000" w:themeColor="text1"/>
        </w:rPr>
        <w:t>8. aláírás</w:t>
      </w:r>
    </w:p>
    <w:sectPr w:rsidR="00475644" w:rsidRPr="001D1A8A" w:rsidSect="0047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1A8A"/>
    <w:rsid w:val="001D1A8A"/>
    <w:rsid w:val="0047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1">
    <w:name w:val="style11"/>
    <w:basedOn w:val="Bekezdsalapbettpusa"/>
    <w:rsid w:val="001D1A8A"/>
    <w:rPr>
      <w:rFonts w:ascii="Tahoma" w:hAnsi="Tahoma" w:cs="Tahoma" w:hint="default"/>
      <w:b/>
      <w:bCs/>
      <w:color w:val="CCCCCC"/>
      <w:sz w:val="21"/>
      <w:szCs w:val="21"/>
    </w:rPr>
  </w:style>
  <w:style w:type="character" w:customStyle="1" w:styleId="style21">
    <w:name w:val="style21"/>
    <w:basedOn w:val="Bekezdsalapbettpusa"/>
    <w:rsid w:val="001D1A8A"/>
    <w:rPr>
      <w:rFonts w:ascii="Tahoma" w:hAnsi="Tahoma" w:cs="Tahoma" w:hint="default"/>
      <w:color w:val="CCCC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</dc:creator>
  <cp:keywords/>
  <dc:description/>
  <cp:lastModifiedBy>Tidi</cp:lastModifiedBy>
  <cp:revision>1</cp:revision>
  <dcterms:created xsi:type="dcterms:W3CDTF">2009-02-24T12:16:00Z</dcterms:created>
  <dcterms:modified xsi:type="dcterms:W3CDTF">2009-02-24T12:16:00Z</dcterms:modified>
</cp:coreProperties>
</file>