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76" w:rsidRDefault="00135476" w:rsidP="00135476">
      <w:pPr>
        <w:pStyle w:val="Bttel"/>
        <w:keepNext/>
        <w:spacing w:after="120"/>
        <w:rPr>
          <w:color w:val="0000FF"/>
        </w:rPr>
      </w:pPr>
      <w:r>
        <w:t xml:space="preserve">1/b  </w:t>
      </w:r>
      <w:r w:rsidRPr="0078314D">
        <w:rPr>
          <w:color w:val="0000FF"/>
        </w:rPr>
        <w:t>Mutassa be a feszültség és az áramerősség mérését háromfázisú rendsze</w:t>
      </w:r>
      <w:r w:rsidRPr="0078314D">
        <w:rPr>
          <w:color w:val="0000FF"/>
        </w:rPr>
        <w:t>r</w:t>
      </w:r>
      <w:r w:rsidRPr="0078314D">
        <w:rPr>
          <w:color w:val="0000FF"/>
        </w:rPr>
        <w:t>ben!</w:t>
      </w:r>
      <w:r w:rsidRPr="0078314D">
        <w:rPr>
          <w:color w:val="0000FF"/>
        </w:rPr>
        <w:br/>
        <w:t>Készítsen kapcsolási rajzot háromszög és csillagkapcsolású fogyasztók vonali és fázi</w:t>
      </w:r>
      <w:r w:rsidRPr="0078314D">
        <w:rPr>
          <w:color w:val="0000FF"/>
        </w:rPr>
        <w:t>s</w:t>
      </w:r>
      <w:r w:rsidRPr="0078314D">
        <w:rPr>
          <w:color w:val="0000FF"/>
        </w:rPr>
        <w:t>mennyiségeinek meghatározására!</w:t>
      </w:r>
    </w:p>
    <w:p w:rsidR="00475644" w:rsidRDefault="00475644"/>
    <w:p w:rsidR="00135476" w:rsidRDefault="00135476">
      <w:r>
        <w:rPr>
          <w:u w:val="single"/>
        </w:rPr>
        <w:t>M</w:t>
      </w:r>
      <w:r w:rsidRPr="00135476">
        <w:rPr>
          <w:u w:val="single"/>
        </w:rPr>
        <w:t>érés célja:</w:t>
      </w:r>
      <w:r>
        <w:rPr>
          <w:u w:val="single"/>
        </w:rPr>
        <w:t xml:space="preserve"> </w:t>
      </w:r>
      <w:r>
        <w:t xml:space="preserve"> Az hogy bizonyitsuk a háromfázisú fogyasztok, kétféle kapcsolási módjánál fennálló feszültség és áramviszonyokat. A fázis feszültséget bármely fázis impedancia két sarka, vonali feszültséget bármely két vonali feszültség között mérhetünk. Vonali áramot a fogyasztó tápvezetékeiben, fázis áramot a fogyasztó bármely fázisában mérhetünk. Méréshez azonos impedanciákat alkalmazunk.</w:t>
      </w:r>
    </w:p>
    <w:p w:rsidR="00135476" w:rsidRDefault="00135476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1.2pt;margin-top:226.9pt;width:34.5pt;height:25.5pt;z-index:251696128" filled="f" stroked="f">
            <v:textbox style="mso-next-textbox:#_x0000_s1066">
              <w:txbxContent>
                <w:p w:rsidR="00135476" w:rsidRDefault="00135476" w:rsidP="00135476">
                  <w:r>
                    <w:t xml:space="preserve">L </w:t>
                  </w:r>
                  <w:r>
                    <w:rPr>
                      <w:rFonts w:cstheme="minorHAnsi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5" type="#_x0000_t202" style="position:absolute;margin-left:-1.95pt;margin-top:187.15pt;width:34.5pt;height:25.5pt;z-index:251695104" filled="f" stroked="f">
            <v:textbox style="mso-next-textbox:#_x0000_s1065">
              <w:txbxContent>
                <w:p w:rsidR="00135476" w:rsidRDefault="00135476" w:rsidP="00135476">
                  <w:r>
                    <w:t xml:space="preserve">L </w:t>
                  </w:r>
                  <w:r>
                    <w:rPr>
                      <w:rFonts w:cstheme="minorHAns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4" type="#_x0000_t202" style="position:absolute;margin-left:1.8pt;margin-top:42.4pt;width:34.5pt;height:25.5pt;z-index:251694080" filled="f" stroked="f">
            <v:textbox style="mso-next-textbox:#_x0000_s1064">
              <w:txbxContent>
                <w:p w:rsidR="00135476" w:rsidRDefault="00135476" w:rsidP="00135476">
                  <w:r w:rsidRPr="00135476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  <w:vertAlign w:val="subscript"/>
                    </w:rPr>
                    <w:t xml:space="preserve"> </w:t>
                  </w:r>
                  <w:r w:rsidRPr="00135476">
                    <w:rPr>
                      <w:rFonts w:cstheme="minorHAnsi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3" type="#_x0000_t202" style="position:absolute;margin-left:60.95pt;margin-top:126.4pt;width:34.5pt;height:25.5pt;z-index:251693056" filled="f" stroked="f">
            <v:textbox style="mso-next-textbox:#_x0000_s1063">
              <w:txbxContent>
                <w:p w:rsidR="00135476" w:rsidRDefault="00135476" w:rsidP="00135476">
                  <w:r>
                    <w:t xml:space="preserve">U </w:t>
                  </w:r>
                  <w:r w:rsidRPr="00135476">
                    <w:rPr>
                      <w:rFonts w:cstheme="minorHAnsi"/>
                      <w:vertAlign w:val="subscript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2" type="#_x0000_t202" style="position:absolute;margin-left:139.15pt;margin-top:26.65pt;width:34.5pt;height:25.5pt;z-index:251692032" filled="f" stroked="f">
            <v:textbox style="mso-next-textbox:#_x0000_s1062">
              <w:txbxContent>
                <w:p w:rsidR="00135476" w:rsidRDefault="00135476" w:rsidP="00135476">
                  <w:r>
                    <w:t xml:space="preserve">I </w:t>
                  </w:r>
                  <w:r w:rsidRPr="00135476">
                    <w:rPr>
                      <w:rFonts w:cstheme="minorHAnsi"/>
                      <w:vertAlign w:val="subscript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1" type="#_x0000_t202" style="position:absolute;margin-left:193.15pt;margin-top:79.15pt;width:34.5pt;height:25.5pt;z-index:251691008" filled="f" stroked="f">
            <v:textbox style="mso-next-textbox:#_x0000_s1061">
              <w:txbxContent>
                <w:p w:rsidR="00135476" w:rsidRDefault="00135476" w:rsidP="00135476">
                  <w:r w:rsidRPr="00135476">
                    <w:rPr>
                      <w:rFonts w:cstheme="minorHAnsi"/>
                    </w:rPr>
                    <w:t>V</w:t>
                  </w:r>
                  <w:r>
                    <w:rPr>
                      <w:rFonts w:cstheme="minorHAnsi"/>
                      <w:vertAlign w:val="subscript"/>
                    </w:rPr>
                    <w:t xml:space="preserve"> </w:t>
                  </w:r>
                  <w:r w:rsidRPr="00135476">
                    <w:rPr>
                      <w:rFonts w:cstheme="minorHAns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59" type="#_x0000_t202" style="position:absolute;margin-left:46.15pt;margin-top:108.4pt;width:34.5pt;height:25.5pt;z-index:251688960" filled="f" stroked="f">
            <v:textbox style="mso-next-textbox:#_x0000_s1059">
              <w:txbxContent>
                <w:p w:rsidR="00135476" w:rsidRDefault="00135476">
                  <w:r>
                    <w:t>V</w:t>
                  </w:r>
                  <w:r w:rsidRPr="00135476">
                    <w:rPr>
                      <w:rFonts w:cstheme="minorHAnsi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60" type="#_x0000_t202" style="position:absolute;margin-left:112.15pt;margin-top:44.65pt;width:34.5pt;height:25.5pt;z-index:251689984" filled="f" stroked="f">
            <v:textbox style="mso-next-textbox:#_x0000_s1060">
              <w:txbxContent>
                <w:p w:rsidR="00135476" w:rsidRDefault="00135476" w:rsidP="00135476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10.2pt;margin-top:104.65pt;width:60pt;height:33pt;z-index:251687936" o:connectortype="straight"/>
        </w:pict>
      </w:r>
      <w:r>
        <w:rPr>
          <w:noProof/>
          <w:lang w:eastAsia="hu-HU"/>
        </w:rPr>
        <w:pict>
          <v:shape id="_x0000_s1057" type="#_x0000_t32" style="position:absolute;margin-left:60.2pt;margin-top:133.9pt;width:0;height:66pt;z-index:251686912" o:connectortype="straight"/>
        </w:pict>
      </w:r>
      <w:r>
        <w:rPr>
          <w:noProof/>
          <w:lang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6" type="#_x0000_t120" style="position:absolute;margin-left:19.9pt;margin-top:235.9pt;width:3.55pt;height:5.25pt;z-index:251685888"/>
        </w:pict>
      </w:r>
      <w:r>
        <w:rPr>
          <w:noProof/>
          <w:lang w:eastAsia="hu-HU"/>
        </w:rPr>
        <w:pict>
          <v:shape id="_x0000_s1055" type="#_x0000_t120" style="position:absolute;margin-left:19.35pt;margin-top:197.65pt;width:3.55pt;height:5.25pt;z-index:251684864"/>
        </w:pict>
      </w:r>
      <w:r>
        <w:rPr>
          <w:noProof/>
          <w:lang w:eastAsia="hu-HU"/>
        </w:rPr>
        <w:pict>
          <v:shape id="_x0000_s1054" type="#_x0000_t32" style="position:absolute;margin-left:295.9pt;margin-top:126.4pt;width:0;height:7.5pt;z-index:251683840" o:connectortype="straight"/>
        </w:pict>
      </w:r>
      <w:r>
        <w:rPr>
          <w:noProof/>
          <w:lang w:eastAsia="hu-HU"/>
        </w:rPr>
        <w:pict>
          <v:shape id="_x0000_s1053" type="#_x0000_t120" style="position:absolute;margin-left:286.15pt;margin-top:133.9pt;width:7.15pt;height:9pt;z-index:251682816"/>
        </w:pict>
      </w:r>
      <w:r>
        <w:rPr>
          <w:noProof/>
          <w:lang w:eastAsia="hu-HU"/>
        </w:rPr>
        <w:pict>
          <v:shape id="_x0000_s1052" type="#_x0000_t32" style="position:absolute;margin-left:22.9pt;margin-top:238.15pt;width:305.25pt;height:0;flip:x;z-index:251681792" o:connectortype="straight"/>
        </w:pict>
      </w:r>
      <w:r>
        <w:rPr>
          <w:noProof/>
          <w:lang w:eastAsia="hu-HU"/>
        </w:rPr>
        <w:pict>
          <v:shape id="_x0000_s1050" type="#_x0000_t32" style="position:absolute;margin-left:22.9pt;margin-top:199.9pt;width:198.75pt;height:.05pt;flip:x;z-index:251679744" o:connectortype="straight"/>
        </w:pict>
      </w:r>
      <w:r>
        <w:rPr>
          <w:noProof/>
          <w:lang w:eastAsia="hu-HU"/>
        </w:rPr>
        <w:pict>
          <v:shape id="_x0000_s1049" type="#_x0000_t32" style="position:absolute;margin-left:328.15pt;margin-top:199.9pt;width:0;height:38.25pt;z-index:251678720" o:connectortype="straight"/>
        </w:pict>
      </w:r>
      <w:r>
        <w:rPr>
          <w:noProof/>
          <w:lang w:eastAsia="hu-HU"/>
        </w:rPr>
        <w:pict>
          <v:shape id="_x0000_s1048" type="#_x0000_t32" style="position:absolute;margin-left:248.65pt;margin-top:137.65pt;width:21.55pt;height:32.25pt;flip:x;z-index:251677696" o:connectortype="straight"/>
        </w:pict>
      </w:r>
      <w:r>
        <w:rPr>
          <w:noProof/>
          <w:lang w:eastAsia="hu-HU"/>
        </w:rPr>
        <w:pict>
          <v:shape id="_x0000_s1047" type="#_x0000_t32" style="position:absolute;margin-left:270.2pt;margin-top:137.65pt;width:32.45pt;height:32.25pt;z-index:251676672" o:connectortype="straight"/>
        </w:pict>
      </w:r>
      <w:r>
        <w:rPr>
          <w:noProof/>
          <w:lang w:eastAsia="hu-HU"/>
        </w:rPr>
        <w:pict>
          <v:rect id="_x0000_s1046" style="position:absolute;margin-left:307.15pt;margin-top:166.15pt;width:16.5pt;height:39pt;rotation:-2718130fd;z-index:251675648"/>
        </w:pict>
      </w:r>
      <w:r>
        <w:rPr>
          <w:noProof/>
          <w:lang w:eastAsia="hu-HU"/>
        </w:rPr>
        <w:pict>
          <v:rect id="_x0000_s1045" style="position:absolute;margin-left:227.65pt;margin-top:166.15pt;width:16.5pt;height:39pt;rotation:2539627fd;z-index:251674624"/>
        </w:pict>
      </w:r>
      <w:r>
        <w:rPr>
          <w:noProof/>
          <w:lang w:eastAsia="hu-HU"/>
        </w:rPr>
        <w:pict>
          <v:shape id="_x0000_s1043" type="#_x0000_t32" style="position:absolute;margin-left:270.2pt;margin-top:113.65pt;width:0;height:24pt;flip:y;z-index:251673600" o:connectortype="straight"/>
        </w:pict>
      </w:r>
      <w:r>
        <w:rPr>
          <w:noProof/>
          <w:lang w:eastAsia="hu-HU"/>
        </w:rPr>
        <w:pict>
          <v:shape id="_x0000_s1042" type="#_x0000_t120" style="position:absolute;margin-left:268.9pt;margin-top:137.65pt;width:3.55pt;height:5.25pt;z-index:251672576"/>
        </w:pict>
      </w:r>
      <w:r>
        <w:rPr>
          <w:noProof/>
          <w:lang w:eastAsia="hu-HU"/>
        </w:rPr>
        <w:pict>
          <v:shape id="_x0000_s1041" type="#_x0000_t32" style="position:absolute;margin-left:268.7pt;margin-top:54.4pt;width:0;height:20.25pt;z-index:251671552" o:connectortype="straight"/>
        </w:pict>
      </w:r>
      <w:r>
        <w:rPr>
          <w:noProof/>
          <w:lang w:eastAsia="hu-HU"/>
        </w:rPr>
        <w:pict>
          <v:rect id="_x0000_s1039" style="position:absolute;margin-left:261.4pt;margin-top:74.65pt;width:16.5pt;height:39pt;z-index:251669504"/>
        </w:pict>
      </w:r>
      <w:r>
        <w:rPr>
          <w:noProof/>
          <w:lang w:eastAsia="hu-HU"/>
        </w:rPr>
        <w:pict>
          <v:shape id="_x0000_s1038" type="#_x0000_t120" style="position:absolute;margin-left:206.65pt;margin-top:52.15pt;width:3.55pt;height:5.25pt;z-index:251668480"/>
        </w:pict>
      </w:r>
      <w:r>
        <w:rPr>
          <w:noProof/>
          <w:lang w:eastAsia="hu-HU"/>
        </w:rPr>
        <w:pict>
          <v:shape id="_x0000_s1037" type="#_x0000_t120" style="position:absolute;margin-left:266.65pt;margin-top:52.15pt;width:3.55pt;height:5.25pt;z-index:251667456"/>
        </w:pict>
      </w:r>
      <w:r>
        <w:rPr>
          <w:noProof/>
          <w:lang w:eastAsia="hu-HU"/>
        </w:rPr>
        <w:pict>
          <v:shape id="_x0000_s1034" type="#_x0000_t32" style="position:absolute;margin-left:208.15pt;margin-top:54.4pt;width:0;height:20.25pt;z-index:251666432" o:connectortype="straight"/>
        </w:pict>
      </w:r>
      <w:r>
        <w:rPr>
          <w:noProof/>
          <w:lang w:eastAsia="hu-HU"/>
        </w:rPr>
        <w:pict>
          <v:shape id="_x0000_s1033" type="#_x0000_t120" style="position:absolute;margin-left:194.65pt;margin-top:74.65pt;width:27pt;height:30pt;z-index:251665408"/>
        </w:pict>
      </w:r>
      <w:r>
        <w:rPr>
          <w:noProof/>
          <w:lang w:eastAsia="hu-HU"/>
        </w:rPr>
        <w:pict>
          <v:shape id="_x0000_s1032" type="#_x0000_t120" style="position:absolute;margin-left:112.15pt;margin-top:40.15pt;width:27pt;height:30pt;z-index:251664384"/>
        </w:pict>
      </w:r>
      <w:r>
        <w:rPr>
          <w:noProof/>
          <w:lang w:eastAsia="hu-HU"/>
        </w:rPr>
        <w:pict>
          <v:shape id="_x0000_s1028" type="#_x0000_t120" style="position:absolute;margin-left:46.15pt;margin-top:103.9pt;width:27pt;height:30pt;z-index:251660288"/>
        </w:pict>
      </w:r>
      <w:r>
        <w:rPr>
          <w:noProof/>
          <w:lang w:eastAsia="hu-HU"/>
        </w:rPr>
        <w:pict>
          <v:shape id="_x0000_s1029" type="#_x0000_t120" style="position:absolute;margin-left:57.4pt;margin-top:52.9pt;width:3.55pt;height:5.25pt;z-index:251661312"/>
        </w:pict>
      </w:r>
      <w:r>
        <w:rPr>
          <w:noProof/>
          <w:lang w:eastAsia="hu-HU"/>
        </w:rPr>
        <w:pict>
          <v:shape id="_x0000_s1030" type="#_x0000_t32" style="position:absolute;margin-left:58.9pt;margin-top:54.4pt;width:0;height:50.25pt;z-index:251662336" o:connectortype="straight"/>
        </w:pict>
      </w:r>
      <w:r>
        <w:rPr>
          <w:noProof/>
          <w:lang w:eastAsia="hu-HU"/>
        </w:rPr>
        <w:pict>
          <v:shape id="_x0000_s1027" type="#_x0000_t120" style="position:absolute;margin-left:21.4pt;margin-top:52.15pt;width:3.55pt;height:5.25pt;z-index:251659264"/>
        </w:pict>
      </w:r>
      <w:r>
        <w:rPr>
          <w:noProof/>
          <w:lang w:eastAsia="hu-HU"/>
        </w:rPr>
        <w:pict>
          <v:shape id="_x0000_s1026" type="#_x0000_t32" style="position:absolute;margin-left:22.9pt;margin-top:54.4pt;width:321.75pt;height:0;z-index:251658240" o:connectortype="straight"/>
        </w:pict>
      </w:r>
    </w:p>
    <w:p w:rsidR="00135476" w:rsidRDefault="00135476"/>
    <w:p w:rsidR="00135476" w:rsidRDefault="00135476"/>
    <w:p w:rsidR="00135476" w:rsidRDefault="00135476">
      <w:r>
        <w:rPr>
          <w:noProof/>
          <w:lang w:eastAsia="hu-HU"/>
        </w:rPr>
        <w:pict>
          <v:shape id="_x0000_s1067" type="#_x0000_t202" style="position:absolute;margin-left:162.4pt;margin-top:6.6pt;width:34.5pt;height:25.5pt;z-index:251697152" filled="f" stroked="f">
            <v:textbox style="mso-next-textbox:#_x0000_s1067">
              <w:txbxContent>
                <w:p w:rsidR="00135476" w:rsidRDefault="00135476" w:rsidP="00135476">
                  <w:r>
                    <w:t xml:space="preserve">U </w:t>
                  </w:r>
                  <w:r w:rsidRPr="00135476">
                    <w:rPr>
                      <w:rFonts w:cstheme="minorHAnsi"/>
                      <w:vertAlign w:val="subscript"/>
                    </w:rPr>
                    <w:t>f</w:t>
                  </w:r>
                </w:p>
              </w:txbxContent>
            </v:textbox>
          </v:shape>
        </w:pict>
      </w:r>
    </w:p>
    <w:p w:rsidR="00135476" w:rsidRDefault="00135476"/>
    <w:p w:rsidR="00135476" w:rsidRDefault="00135476"/>
    <w:p w:rsidR="00135476" w:rsidRDefault="00135476"/>
    <w:p w:rsidR="00135476" w:rsidRDefault="00135476"/>
    <w:p w:rsidR="00135476" w:rsidRDefault="00135476"/>
    <w:p w:rsidR="00135476" w:rsidRDefault="00135476"/>
    <w:p w:rsidR="00135476" w:rsidRDefault="00135476"/>
    <w:p w:rsidR="00135476" w:rsidRDefault="00135476">
      <w:r>
        <w:t>A fázis impedanciák (Z) egyik végét a hálózathoz kapcsoljuk a másik végeit o’ csomópontba. Az úgynevezett csillagpontba kötjük. Az ampermérő méri a vonali áramot, mely egyben a fázisáram is.</w:t>
      </w:r>
    </w:p>
    <w:p w:rsidR="00135476" w:rsidRDefault="00135476">
      <w:pPr>
        <w:rPr>
          <w:rFonts w:cstheme="minorHAnsi"/>
          <w:vertAlign w:val="subscript"/>
        </w:rPr>
      </w:pPr>
      <w:r>
        <w:t xml:space="preserve">I </w:t>
      </w:r>
      <w:r w:rsidRPr="00135476">
        <w:rPr>
          <w:rFonts w:cstheme="minorHAnsi"/>
          <w:vertAlign w:val="subscript"/>
        </w:rPr>
        <w:t>v</w:t>
      </w:r>
      <w:r>
        <w:rPr>
          <w:rFonts w:cstheme="minorHAnsi"/>
          <w:vertAlign w:val="subscript"/>
        </w:rPr>
        <w:t xml:space="preserve"> </w:t>
      </w:r>
      <w:r>
        <w:rPr>
          <w:rFonts w:cstheme="minorHAnsi"/>
        </w:rPr>
        <w:t xml:space="preserve">= I </w:t>
      </w:r>
      <w:r w:rsidRPr="00135476">
        <w:rPr>
          <w:rFonts w:cstheme="minorHAnsi"/>
          <w:vertAlign w:val="subscript"/>
        </w:rPr>
        <w:t>f</w:t>
      </w:r>
    </w:p>
    <w:p w:rsidR="00135476" w:rsidRDefault="00135476" w:rsidP="00135476">
      <w:pPr>
        <w:rPr>
          <w:rFonts w:cstheme="minorHAnsi"/>
        </w:rPr>
      </w:pPr>
      <w:r>
        <w:rPr>
          <w:rFonts w:cstheme="minorHAnsi"/>
          <w:noProof/>
          <w:lang w:eastAsia="hu-HU"/>
        </w:rPr>
        <w:pict>
          <v:shape id="_x0000_s1069" type="#_x0000_t202" style="position:absolute;margin-left:139.15pt;margin-top:11.95pt;width:34.5pt;height:25.5pt;z-index:251699200" filled="f" stroked="f">
            <v:textbox style="mso-next-textbox:#_x0000_s1069">
              <w:txbxContent>
                <w:p w:rsidR="00135476" w:rsidRDefault="00135476" w:rsidP="00135476">
                  <w:r>
                    <w:rPr>
                      <w:rFonts w:cstheme="minorHAnsi"/>
                    </w:rPr>
                    <w:t>U</w:t>
                  </w:r>
                  <w:r>
                    <w:rPr>
                      <w:rFonts w:cstheme="minorHAnsi"/>
                      <w:vertAlign w:val="subscript"/>
                    </w:rPr>
                    <w:t xml:space="preserve"> V</w:t>
                  </w:r>
                </w:p>
              </w:txbxContent>
            </v:textbox>
          </v:shape>
        </w:pict>
      </w:r>
      <w:r>
        <w:rPr>
          <w:rFonts w:cstheme="minorHAnsi"/>
        </w:rPr>
        <w:t>A „V</w:t>
      </w:r>
      <w:r w:rsidRPr="00135476">
        <w:rPr>
          <w:rFonts w:cstheme="minorHAnsi"/>
          <w:vertAlign w:val="subscript"/>
        </w:rPr>
        <w:t>1</w:t>
      </w:r>
      <w:r>
        <w:rPr>
          <w:rFonts w:cstheme="minorHAnsi"/>
        </w:rPr>
        <w:t>” voltmérő méri a vonali feszültséget, a „</w:t>
      </w:r>
      <w:r w:rsidRPr="00135476">
        <w:rPr>
          <w:rFonts w:cstheme="minorHAnsi"/>
        </w:rPr>
        <w:t>V</w:t>
      </w:r>
      <w:r>
        <w:rPr>
          <w:rFonts w:cstheme="minorHAnsi"/>
          <w:vertAlign w:val="subscript"/>
        </w:rPr>
        <w:t xml:space="preserve"> </w:t>
      </w:r>
      <w:r w:rsidRPr="00135476">
        <w:rPr>
          <w:rFonts w:cstheme="minorHAnsi"/>
          <w:vertAlign w:val="subscript"/>
        </w:rPr>
        <w:t>2</w:t>
      </w:r>
      <w:r>
        <w:rPr>
          <w:rFonts w:cstheme="minorHAnsi"/>
        </w:rPr>
        <w:t>” voltmérő a fázisfeszültséget.</w:t>
      </w:r>
    </w:p>
    <w:p w:rsidR="00135476" w:rsidRPr="00135476" w:rsidRDefault="00135476" w:rsidP="00135476">
      <w:pPr>
        <w:rPr>
          <w:rFonts w:cstheme="minorHAnsi"/>
        </w:rPr>
      </w:pPr>
      <w:r>
        <w:rPr>
          <w:rFonts w:cstheme="minorHAnsi"/>
          <w:noProof/>
          <w:lang w:eastAsia="hu-HU"/>
        </w:rPr>
        <w:pict>
          <v:shape id="_x0000_s1071" type="#_x0000_t32" style="position:absolute;margin-left:173.65pt;margin-top:5.25pt;width:6pt;height:7.5pt;z-index:251701248" o:connectortype="straight"/>
        </w:pict>
      </w:r>
      <w:r>
        <w:rPr>
          <w:rFonts w:cstheme="minorHAnsi"/>
          <w:noProof/>
          <w:lang w:eastAsia="hu-HU"/>
        </w:rPr>
        <w:pict>
          <v:shape id="_x0000_s1073" type="#_x0000_t32" style="position:absolute;margin-left:184.9pt;margin-top:0;width:8.25pt;height:0;z-index:251703296" o:connectortype="straight"/>
        </w:pict>
      </w:r>
      <w:r>
        <w:rPr>
          <w:rFonts w:cstheme="minorHAnsi"/>
          <w:noProof/>
          <w:lang w:eastAsia="hu-HU"/>
        </w:rPr>
        <w:pict>
          <v:shape id="_x0000_s1072" type="#_x0000_t32" style="position:absolute;margin-left:179.65pt;margin-top:0;width:5.25pt;height:12pt;flip:x;z-index:251702272" o:connectortype="straight"/>
        </w:pict>
      </w:r>
      <w:r>
        <w:rPr>
          <w:rFonts w:cstheme="minorHAnsi"/>
          <w:noProof/>
          <w:lang w:eastAsia="hu-HU"/>
        </w:rPr>
        <w:pict>
          <v:shape id="_x0000_s1068" type="#_x0000_t32" style="position:absolute;margin-left:139.15pt;margin-top:5.25pt;width:23.25pt;height:0;z-index:251698176" o:connectortype="straight"/>
        </w:pict>
      </w:r>
      <w:r>
        <w:rPr>
          <w:rFonts w:cstheme="minorHAnsi"/>
          <w:noProof/>
          <w:lang w:eastAsia="hu-HU"/>
        </w:rPr>
        <w:pict>
          <v:shape id="_x0000_s1070" type="#_x0000_t202" style="position:absolute;margin-left:139.15pt;margin-top:5.25pt;width:34.5pt;height:25.5pt;z-index:251700224" filled="f" stroked="f">
            <v:textbox style="mso-next-textbox:#_x0000_s1070">
              <w:txbxContent>
                <w:p w:rsidR="00135476" w:rsidRDefault="00135476" w:rsidP="00135476">
                  <w:r>
                    <w:rPr>
                      <w:rFonts w:cstheme="minorHAnsi"/>
                    </w:rPr>
                    <w:t>U</w:t>
                  </w:r>
                  <w:r>
                    <w:rPr>
                      <w:rFonts w:cstheme="minorHAnsi"/>
                      <w:vertAlign w:val="subscript"/>
                    </w:rPr>
                    <w:t xml:space="preserve"> f</w:t>
                  </w:r>
                </w:p>
              </w:txbxContent>
            </v:textbox>
          </v:shape>
        </w:pict>
      </w:r>
      <w:r>
        <w:rPr>
          <w:rFonts w:cstheme="minorHAnsi"/>
        </w:rPr>
        <w:t>A két feszültség viszonya                       =     3</w:t>
      </w:r>
    </w:p>
    <w:p w:rsidR="00135476" w:rsidRDefault="00135476">
      <w:pPr>
        <w:rPr>
          <w:u w:val="single"/>
        </w:rPr>
      </w:pPr>
    </w:p>
    <w:p w:rsidR="00135476" w:rsidRDefault="00135476">
      <w:pPr>
        <w:rPr>
          <w:u w:val="single"/>
        </w:rPr>
      </w:pPr>
    </w:p>
    <w:p w:rsidR="00135476" w:rsidRDefault="00135476">
      <w:pPr>
        <w:rPr>
          <w:u w:val="single"/>
        </w:rPr>
      </w:pPr>
    </w:p>
    <w:p w:rsidR="00135476" w:rsidRDefault="00135476">
      <w:pPr>
        <w:rPr>
          <w:u w:val="single"/>
        </w:rPr>
      </w:pPr>
    </w:p>
    <w:p w:rsidR="00135476" w:rsidRDefault="00135476">
      <w:pPr>
        <w:rPr>
          <w:u w:val="single"/>
        </w:rPr>
      </w:pPr>
    </w:p>
    <w:p w:rsidR="00135476" w:rsidRDefault="00135476">
      <w:pPr>
        <w:rPr>
          <w:u w:val="single"/>
        </w:rPr>
      </w:pPr>
      <w:r>
        <w:rPr>
          <w:u w:val="single"/>
        </w:rPr>
        <w:lastRenderedPageBreak/>
        <w:t>H</w:t>
      </w:r>
      <w:r w:rsidRPr="00135476">
        <w:rPr>
          <w:u w:val="single"/>
        </w:rPr>
        <w:t>áromszög kapcsolás:</w:t>
      </w:r>
    </w:p>
    <w:p w:rsidR="00135476" w:rsidRDefault="00135476">
      <w:pPr>
        <w:rPr>
          <w:u w:val="single"/>
        </w:rPr>
      </w:pPr>
      <w:r>
        <w:rPr>
          <w:noProof/>
          <w:u w:val="single"/>
          <w:lang w:eastAsia="hu-HU"/>
        </w:rPr>
        <w:pict>
          <v:shape id="_x0000_s1110" type="#_x0000_t202" style="position:absolute;margin-left:-1.65pt;margin-top:10.2pt;width:34.5pt;height:25.5pt;z-index:251739136" filled="f" stroked="f">
            <v:textbox style="mso-next-textbox:#_x0000_s1110">
              <w:txbxContent>
                <w:p w:rsidR="00135476" w:rsidRDefault="00135476" w:rsidP="00135476">
                  <w:r w:rsidRPr="00135476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  <w:vertAlign w:val="subscript"/>
                    </w:rPr>
                    <w:t xml:space="preserve"> </w:t>
                  </w:r>
                  <w:r w:rsidRPr="00135476">
                    <w:rPr>
                      <w:rFonts w:cstheme="minorHAnsi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90" type="#_x0000_t32" style="position:absolute;margin-left:308.45pt;margin-top:22.2pt;width:0;height:33.75pt;flip:y;z-index:251718656" o:connectortype="straight"/>
        </w:pict>
      </w:r>
      <w:r>
        <w:rPr>
          <w:noProof/>
          <w:u w:val="single"/>
          <w:lang w:eastAsia="hu-HU"/>
        </w:rPr>
        <w:pict>
          <v:shape id="_x0000_s1077" type="#_x0000_t120" style="position:absolute;margin-left:306.4pt;margin-top:19.95pt;width:3.55pt;height:5.25pt;z-index:251707392"/>
        </w:pict>
      </w:r>
      <w:r>
        <w:rPr>
          <w:noProof/>
          <w:u w:val="single"/>
          <w:lang w:eastAsia="hu-HU"/>
        </w:rPr>
        <w:pict>
          <v:shape id="_x0000_s1076" type="#_x0000_t120" style="position:absolute;margin-left:94.15pt;margin-top:19.95pt;width:3.55pt;height:5.25pt;z-index:251706368"/>
        </w:pict>
      </w:r>
      <w:r>
        <w:rPr>
          <w:noProof/>
          <w:u w:val="single"/>
          <w:lang w:eastAsia="hu-HU"/>
        </w:rPr>
        <w:pict>
          <v:shape id="_x0000_s1075" type="#_x0000_t120" style="position:absolute;margin-left:25.35pt;margin-top:19.95pt;width:3.55pt;height:5.25pt;z-index:251705344"/>
        </w:pict>
      </w:r>
      <w:r>
        <w:rPr>
          <w:noProof/>
          <w:u w:val="single"/>
          <w:lang w:eastAsia="hu-HU"/>
        </w:rPr>
        <w:pict>
          <v:shape id="_x0000_s1074" type="#_x0000_t32" style="position:absolute;margin-left:28.9pt;margin-top:22.2pt;width:337.5pt;height:0;z-index:251704320" o:connectortype="straight"/>
        </w:pict>
      </w:r>
    </w:p>
    <w:p w:rsidR="00135476" w:rsidRDefault="00135476">
      <w:pPr>
        <w:rPr>
          <w:u w:val="single"/>
        </w:rPr>
      </w:pPr>
      <w:r>
        <w:rPr>
          <w:noProof/>
          <w:u w:val="single"/>
          <w:lang w:eastAsia="hu-HU"/>
        </w:rPr>
        <w:pict>
          <v:shape id="_x0000_s1109" type="#_x0000_t202" style="position:absolute;margin-left:225.4pt;margin-top:19.25pt;width:34.5pt;height:25.5pt;z-index:251738112" filled="f" stroked="f">
            <v:textbox style="mso-next-textbox:#_x0000_s1109">
              <w:txbxContent>
                <w:p w:rsidR="00135476" w:rsidRDefault="00135476" w:rsidP="00135476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u w:val="single"/>
          <w:lang w:eastAsia="hu-HU"/>
        </w:rPr>
        <w:pict>
          <v:shape id="_x0000_s1105" type="#_x0000_t202" style="position:absolute;margin-left:82.9pt;margin-top:19.25pt;width:34.5pt;height:25.5pt;z-index:251734016" filled="f" stroked="f">
            <v:textbox style="mso-next-textbox:#_x0000_s1105">
              <w:txbxContent>
                <w:p w:rsidR="00135476" w:rsidRDefault="00135476" w:rsidP="00135476">
                  <w:r>
                    <w:t>V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89" type="#_x0000_t32" style="position:absolute;margin-left:276.4pt;margin-top:-.25pt;width:30pt;height:30.75pt;flip:y;z-index:251717632" o:connectortype="straight"/>
        </w:pict>
      </w:r>
      <w:r>
        <w:rPr>
          <w:noProof/>
          <w:lang w:eastAsia="hu-HU"/>
        </w:rPr>
        <w:pict>
          <v:shape id="_x0000_s1081" type="#_x0000_t32" style="position:absolute;margin-left:95.65pt;margin-top:-.25pt;width:.05pt;height:15pt;flip:y;z-index:251711488" o:connectortype="straight"/>
        </w:pict>
      </w:r>
      <w:r>
        <w:rPr>
          <w:noProof/>
          <w:lang w:eastAsia="hu-HU"/>
        </w:rPr>
        <w:pict>
          <v:shape id="_x0000_s1078" type="#_x0000_t120" style="position:absolute;margin-left:82.9pt;margin-top:14.75pt;width:27pt;height:30pt;z-index:251708416"/>
        </w:pict>
      </w:r>
    </w:p>
    <w:p w:rsidR="00135476" w:rsidRDefault="00135476">
      <w:pPr>
        <w:rPr>
          <w:u w:val="single"/>
        </w:rPr>
      </w:pPr>
      <w:r>
        <w:rPr>
          <w:noProof/>
          <w:u w:val="single"/>
          <w:lang w:eastAsia="hu-HU"/>
        </w:rPr>
        <w:pict>
          <v:shape id="_x0000_s1108" type="#_x0000_t202" style="position:absolute;margin-left:318.4pt;margin-top:11.05pt;width:34.5pt;height:25.5pt;z-index:251737088" filled="f" stroked="f">
            <v:textbox style="mso-next-textbox:#_x0000_s1108">
              <w:txbxContent>
                <w:p w:rsidR="00135476" w:rsidRDefault="00135476" w:rsidP="00135476">
                  <w:r>
                    <w:t>Z</w:t>
                  </w:r>
                </w:p>
              </w:txbxContent>
            </v:textbox>
          </v:shape>
        </w:pict>
      </w:r>
      <w:r>
        <w:rPr>
          <w:noProof/>
          <w:u w:val="single"/>
          <w:lang w:eastAsia="hu-HU"/>
        </w:rPr>
        <w:pict>
          <v:shape id="_x0000_s1106" type="#_x0000_t202" style="position:absolute;margin-left:103.7pt;margin-top:2.05pt;width:34.5pt;height:25.5pt;z-index:251735040" filled="f" stroked="f">
            <v:textbox style="mso-next-textbox:#_x0000_s1106">
              <w:txbxContent>
                <w:p w:rsidR="00135476" w:rsidRDefault="00135476" w:rsidP="00135476">
                  <w:r>
                    <w:t xml:space="preserve">U </w:t>
                  </w:r>
                  <w:r w:rsidRPr="00135476">
                    <w:rPr>
                      <w:rFonts w:cstheme="minorHAnsi"/>
                      <w:vertAlign w:val="subscript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u w:val="single"/>
          <w:lang w:eastAsia="hu-HU"/>
        </w:rPr>
        <w:pict>
          <v:shape id="_x0000_s1082" type="#_x0000_t32" style="position:absolute;margin-left:95.65pt;margin-top:19.3pt;width:.05pt;height:35.25pt;flip:x;z-index:251712512" o:connectortype="straight"/>
        </w:pict>
      </w:r>
      <w:r>
        <w:rPr>
          <w:noProof/>
          <w:u w:val="single"/>
          <w:lang w:eastAsia="hu-HU"/>
        </w:rPr>
        <w:pict>
          <v:rect id="_x0000_s1088" style="position:absolute;margin-left:303.2pt;margin-top:5.05pt;width:16.5pt;height:39pt;rotation:-628028fd;z-index:251716608"/>
        </w:pict>
      </w:r>
      <w:r>
        <w:rPr>
          <w:noProof/>
          <w:u w:val="single"/>
          <w:lang w:eastAsia="hu-HU"/>
        </w:rPr>
        <w:pict>
          <v:rect id="_x0000_s1086" style="position:absolute;margin-left:254.65pt;margin-top:-.2pt;width:16.5pt;height:39pt;rotation:3366673fd;z-index:251714560"/>
        </w:pict>
      </w:r>
    </w:p>
    <w:p w:rsidR="00135476" w:rsidRDefault="00135476">
      <w:pPr>
        <w:rPr>
          <w:u w:val="single"/>
        </w:rPr>
      </w:pPr>
      <w:r>
        <w:rPr>
          <w:noProof/>
          <w:u w:val="single"/>
          <w:lang w:eastAsia="hu-HU"/>
        </w:rPr>
        <w:pict>
          <v:shape id="_x0000_s1111" type="#_x0000_t202" style="position:absolute;margin-left:-1.65pt;margin-top:14.9pt;width:34.5pt;height:25.5pt;z-index:251740160" filled="f" stroked="f">
            <v:textbox style="mso-next-textbox:#_x0000_s1111">
              <w:txbxContent>
                <w:p w:rsidR="00135476" w:rsidRDefault="00135476" w:rsidP="00135476">
                  <w:r w:rsidRPr="00135476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  <w:vertAlign w:val="subscript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u w:val="single"/>
          <w:lang w:eastAsia="hu-HU"/>
        </w:rPr>
        <w:pict>
          <v:shape id="_x0000_s1091" type="#_x0000_t32" style="position:absolute;margin-left:313.9pt;margin-top:18.65pt;width:22.5pt;height:50.25pt;z-index:251719680" o:connectortype="straight"/>
        </w:pict>
      </w:r>
      <w:r>
        <w:rPr>
          <w:noProof/>
          <w:u w:val="single"/>
          <w:lang w:eastAsia="hu-HU"/>
        </w:rPr>
        <w:pict>
          <v:shape id="_x0000_s1096" type="#_x0000_t32" style="position:absolute;margin-left:216.4pt;margin-top:5.9pt;width:33.75pt;height:23.25pt;flip:x;z-index:251724800" o:connectortype="straight"/>
        </w:pict>
      </w:r>
    </w:p>
    <w:p w:rsidR="00135476" w:rsidRDefault="00135476">
      <w:pPr>
        <w:rPr>
          <w:u w:val="single"/>
        </w:rPr>
      </w:pPr>
      <w:r>
        <w:rPr>
          <w:noProof/>
          <w:lang w:eastAsia="hu-HU"/>
        </w:rPr>
        <w:pict>
          <v:shape id="_x0000_s1102" type="#_x0000_t120" style="position:absolute;margin-left:25.35pt;margin-top:.7pt;width:3.55pt;height:5.25pt;z-index:251729920"/>
        </w:pict>
      </w:r>
      <w:r>
        <w:rPr>
          <w:noProof/>
          <w:u w:val="single"/>
          <w:lang w:eastAsia="hu-HU"/>
        </w:rPr>
        <w:pict>
          <v:shape id="_x0000_s1084" type="#_x0000_t32" style="position:absolute;margin-left:28.9pt;margin-top:3pt;width:185.25pt;height:.05pt;flip:x;z-index:251713536" o:connectortype="straight"/>
        </w:pict>
      </w:r>
      <w:r>
        <w:rPr>
          <w:noProof/>
          <w:lang w:eastAsia="hu-HU"/>
        </w:rPr>
        <w:pict>
          <v:shape id="_x0000_s1097" type="#_x0000_t120" style="position:absolute;margin-left:214.15pt;margin-top:.7pt;width:3.55pt;height:5.25pt;z-index:251725824"/>
        </w:pict>
      </w:r>
      <w:r>
        <w:rPr>
          <w:noProof/>
          <w:u w:val="single"/>
          <w:lang w:eastAsia="hu-HU"/>
        </w:rPr>
        <w:pict>
          <v:shape id="_x0000_s1095" type="#_x0000_t32" style="position:absolute;margin-left:216.4pt;margin-top:3.7pt;width:22.5pt;height:23.25pt;flip:x y;z-index:251723776" o:connectortype="straight"/>
        </w:pict>
      </w:r>
    </w:p>
    <w:p w:rsidR="00135476" w:rsidRDefault="00135476">
      <w:pPr>
        <w:rPr>
          <w:u w:val="single"/>
        </w:rPr>
      </w:pPr>
      <w:r>
        <w:rPr>
          <w:noProof/>
          <w:u w:val="single"/>
          <w:lang w:eastAsia="hu-HU"/>
        </w:rPr>
        <w:pict>
          <v:shape id="_x0000_s1104" type="#_x0000_t202" style="position:absolute;margin-left:283.9pt;margin-top:18.75pt;width:34.5pt;height:25.5pt;z-index:251732992" filled="f" stroked="f">
            <v:textbox style="mso-next-textbox:#_x0000_s1104">
              <w:txbxContent>
                <w:p w:rsidR="00135476" w:rsidRDefault="00135476" w:rsidP="00135476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99" type="#_x0000_t32" style="position:absolute;margin-left:336.4pt;margin-top:18pt;width:0;height:78pt;z-index:251726848" o:connectortype="straight"/>
        </w:pict>
      </w:r>
      <w:r>
        <w:rPr>
          <w:noProof/>
          <w:lang w:eastAsia="hu-HU"/>
        </w:rPr>
        <w:pict>
          <v:shape id="_x0000_s1094" type="#_x0000_t32" style="position:absolute;margin-left:268.15pt;margin-top:22.5pt;width:13.5pt;height:5.25pt;z-index:251722752" o:connectortype="straight"/>
        </w:pict>
      </w:r>
      <w:r>
        <w:rPr>
          <w:noProof/>
          <w:lang w:eastAsia="hu-HU"/>
        </w:rPr>
        <w:pict>
          <v:shape id="_x0000_s1093" type="#_x0000_t32" style="position:absolute;margin-left:309.95pt;margin-top:18pt;width:29.25pt;height:9.75pt;flip:y;z-index:251721728" o:connectortype="straight"/>
        </w:pict>
      </w:r>
      <w:r>
        <w:rPr>
          <w:noProof/>
          <w:lang w:eastAsia="hu-HU"/>
        </w:rPr>
        <w:pict>
          <v:shape id="_x0000_s1092" type="#_x0000_t120" style="position:absolute;margin-left:335.65pt;margin-top:17.25pt;width:3.55pt;height:5.25pt;z-index:251720704"/>
        </w:pict>
      </w:r>
      <w:r>
        <w:rPr>
          <w:noProof/>
          <w:lang w:eastAsia="hu-HU"/>
        </w:rPr>
        <w:pict>
          <v:shape id="_x0000_s1080" type="#_x0000_t120" style="position:absolute;margin-left:281.65pt;margin-top:15pt;width:27pt;height:30pt;z-index:251710464"/>
        </w:pict>
      </w:r>
      <w:r>
        <w:rPr>
          <w:noProof/>
          <w:u w:val="single"/>
          <w:lang w:eastAsia="hu-HU"/>
        </w:rPr>
        <w:pict>
          <v:rect id="_x0000_s1087" style="position:absolute;margin-left:244.15pt;margin-top:-9.75pt;width:16.5pt;height:39pt;rotation:-3551731fd;z-index:251715584"/>
        </w:pict>
      </w:r>
    </w:p>
    <w:p w:rsidR="00135476" w:rsidRDefault="00135476">
      <w:pPr>
        <w:rPr>
          <w:u w:val="single"/>
        </w:rPr>
      </w:pPr>
      <w:r>
        <w:rPr>
          <w:noProof/>
          <w:u w:val="single"/>
          <w:lang w:eastAsia="hu-HU"/>
        </w:rPr>
        <w:pict>
          <v:shape id="_x0000_s1107" type="#_x0000_t202" style="position:absolute;margin-left:293.45pt;margin-top:12.25pt;width:34.5pt;height:25.5pt;z-index:251736064" filled="f" stroked="f">
            <v:textbox style="mso-next-textbox:#_x0000_s1107">
              <w:txbxContent>
                <w:p w:rsidR="00135476" w:rsidRPr="00135476" w:rsidRDefault="00135476" w:rsidP="00135476">
                  <w:pPr>
                    <w:rPr>
                      <w:sz w:val="28"/>
                      <w:szCs w:val="28"/>
                    </w:rPr>
                  </w:pPr>
                  <w:r w:rsidRPr="00135476">
                    <w:rPr>
                      <w:sz w:val="28"/>
                      <w:szCs w:val="28"/>
                    </w:rPr>
                    <w:t xml:space="preserve">s </w:t>
                  </w:r>
                  <w:r w:rsidRPr="00135476">
                    <w:rPr>
                      <w:rFonts w:cstheme="minorHAnsi"/>
                      <w:sz w:val="28"/>
                      <w:szCs w:val="28"/>
                      <w:vertAlign w:val="subscript"/>
                    </w:rPr>
                    <w:t>f</w:t>
                  </w:r>
                </w:p>
              </w:txbxContent>
            </v:textbox>
          </v:shape>
        </w:pict>
      </w:r>
    </w:p>
    <w:p w:rsidR="00135476" w:rsidRDefault="00135476">
      <w:pPr>
        <w:rPr>
          <w:u w:val="single"/>
        </w:rPr>
      </w:pPr>
      <w:r>
        <w:rPr>
          <w:noProof/>
          <w:u w:val="single"/>
          <w:lang w:eastAsia="hu-HU"/>
        </w:rPr>
        <w:pict>
          <v:shape id="_x0000_s1112" type="#_x0000_t202" style="position:absolute;margin-left:1.9pt;margin-top:30.85pt;width:34.5pt;height:25.5pt;z-index:251741184" filled="f" stroked="f">
            <v:textbox style="mso-next-textbox:#_x0000_s1112">
              <w:txbxContent>
                <w:p w:rsidR="00135476" w:rsidRDefault="00135476" w:rsidP="00135476">
                  <w:r w:rsidRPr="00135476">
                    <w:rPr>
                      <w:rFonts w:cstheme="minorHAnsi"/>
                    </w:rPr>
                    <w:t>L</w:t>
                  </w:r>
                  <w:r>
                    <w:rPr>
                      <w:rFonts w:cstheme="minorHAnsi"/>
                      <w:vertAlign w:val="subscript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noProof/>
          <w:u w:val="single"/>
          <w:lang w:eastAsia="hu-HU"/>
        </w:rPr>
        <w:pict>
          <v:shape id="_x0000_s1103" type="#_x0000_t202" style="position:absolute;margin-left:76.7pt;margin-top:35.35pt;width:34.5pt;height:25.5pt;z-index:251731968" filled="f" stroked="f">
            <v:textbox style="mso-next-textbox:#_x0000_s1103">
              <w:txbxContent>
                <w:p w:rsidR="00135476" w:rsidRDefault="00135476" w:rsidP="00135476"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079" type="#_x0000_t120" style="position:absolute;margin-left:76.7pt;margin-top:30.85pt;width:27pt;height:30pt;z-index:251730944"/>
        </w:pict>
      </w:r>
      <w:r>
        <w:rPr>
          <w:noProof/>
          <w:lang w:eastAsia="hu-HU"/>
        </w:rPr>
        <w:pict>
          <v:shape id="_x0000_s1101" type="#_x0000_t120" style="position:absolute;margin-left:32.85pt;margin-top:42.85pt;width:3.55pt;height:5.25pt;z-index:251728896"/>
        </w:pict>
      </w:r>
      <w:r>
        <w:rPr>
          <w:noProof/>
          <w:u w:val="single"/>
          <w:lang w:eastAsia="hu-HU"/>
        </w:rPr>
        <w:pict>
          <v:shape id="_x0000_s1100" type="#_x0000_t32" style="position:absolute;margin-left:36.4pt;margin-top:45.1pt;width:300pt;height:0;flip:x;z-index:251727872" o:connectortype="straight"/>
        </w:pict>
      </w:r>
    </w:p>
    <w:p w:rsidR="00135476" w:rsidRDefault="00135476">
      <w:pPr>
        <w:rPr>
          <w:u w:val="single"/>
        </w:rPr>
      </w:pPr>
    </w:p>
    <w:p w:rsidR="00135476" w:rsidRDefault="00135476">
      <w:pPr>
        <w:rPr>
          <w:u w:val="single"/>
        </w:rPr>
      </w:pPr>
    </w:p>
    <w:p w:rsidR="00135476" w:rsidRDefault="00135476">
      <w:r>
        <w:rPr>
          <w:noProof/>
          <w:lang w:eastAsia="hu-HU"/>
        </w:rPr>
        <w:pict>
          <v:shape id="_x0000_s1114" type="#_x0000_t202" style="position:absolute;margin-left:63.2pt;margin-top:28.05pt;width:34.5pt;height:25.5pt;z-index:251743232" filled="f" stroked="f">
            <v:textbox style="mso-next-textbox:#_x0000_s1114">
              <w:txbxContent>
                <w:p w:rsidR="00135476" w:rsidRDefault="00135476" w:rsidP="00135476">
                  <w:r>
                    <w:rPr>
                      <w:rFonts w:cstheme="minorHAnsi"/>
                    </w:rPr>
                    <w:t>U</w:t>
                  </w:r>
                  <w:r>
                    <w:rPr>
                      <w:rFonts w:cstheme="minorHAnsi"/>
                      <w:vertAlign w:val="subscript"/>
                    </w:rPr>
                    <w:t xml:space="preserve"> f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_x0000_s1113" type="#_x0000_t202" style="position:absolute;margin-left:36.4pt;margin-top:27.3pt;width:34.5pt;height:25.5pt;z-index:251742208" filled="f" stroked="f">
            <v:textbox style="mso-next-textbox:#_x0000_s1113">
              <w:txbxContent>
                <w:p w:rsidR="00135476" w:rsidRDefault="00135476" w:rsidP="00135476">
                  <w:r>
                    <w:rPr>
                      <w:rFonts w:cstheme="minorHAnsi"/>
                    </w:rPr>
                    <w:t>U</w:t>
                  </w:r>
                  <w:r>
                    <w:rPr>
                      <w:rFonts w:cstheme="minorHAnsi"/>
                      <w:vertAlign w:val="subscript"/>
                    </w:rPr>
                    <w:t xml:space="preserve"> V</w:t>
                  </w:r>
                </w:p>
              </w:txbxContent>
            </v:textbox>
          </v:shape>
        </w:pict>
      </w:r>
      <w:r w:rsidRPr="00135476">
        <w:t xml:space="preserve">A </w:t>
      </w:r>
      <w:r>
        <w:t>fázisimpedanciák 1-1 végét összek9tjük majd a kötési pontokat a hálózathoz kapcsoljuk. A voltmérő a vonali feszültséget méri mely egyben a fázisfeszültség is. Mivel az a fázis impedancia két sarkán mérjük            =</w:t>
      </w:r>
    </w:p>
    <w:p w:rsidR="00135476" w:rsidRDefault="00135476">
      <w:pPr>
        <w:rPr>
          <w:rFonts w:cstheme="minorHAnsi"/>
        </w:rPr>
      </w:pPr>
      <w:r>
        <w:rPr>
          <w:rFonts w:cstheme="minorHAnsi"/>
          <w:noProof/>
          <w:lang w:eastAsia="hu-HU"/>
        </w:rPr>
        <w:pict>
          <v:shape id="_x0000_s1115" type="#_x0000_t202" style="position:absolute;margin-left:63.2pt;margin-top:12.95pt;width:34.5pt;height:25.5pt;z-index:251744256" filled="f" stroked="f">
            <v:textbox style="mso-next-textbox:#_x0000_s1115">
              <w:txbxContent>
                <w:p w:rsidR="00135476" w:rsidRDefault="00135476" w:rsidP="00135476">
                  <w:r w:rsidRPr="00135476">
                    <w:rPr>
                      <w:rFonts w:cstheme="minorHAnsi"/>
                    </w:rPr>
                    <w:t>I</w:t>
                  </w:r>
                  <w:r>
                    <w:rPr>
                      <w:rFonts w:cstheme="minorHAnsi"/>
                      <w:vertAlign w:val="subscript"/>
                    </w:rPr>
                    <w:t xml:space="preserve"> v</w:t>
                  </w:r>
                </w:p>
              </w:txbxContent>
            </v:textbox>
          </v:shape>
        </w:pict>
      </w:r>
      <w:r>
        <w:t>A</w:t>
      </w:r>
      <w:r w:rsidRPr="00135476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ampermérő méri a vonali áramot az A</w:t>
      </w:r>
      <w:r w:rsidRPr="00135476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a fázis áramot. </w:t>
      </w:r>
    </w:p>
    <w:p w:rsidR="00135476" w:rsidRDefault="00135476">
      <w:pPr>
        <w:rPr>
          <w:rFonts w:cstheme="minorHAnsi"/>
        </w:rPr>
      </w:pPr>
      <w:r>
        <w:rPr>
          <w:rFonts w:cstheme="minorHAnsi"/>
          <w:noProof/>
          <w:lang w:eastAsia="hu-HU"/>
        </w:rPr>
        <w:pict>
          <v:shape id="_x0000_s1118" type="#_x0000_t32" style="position:absolute;margin-left:95.65pt;margin-top:6.25pt;width:6pt;height:7.5pt;z-index:251747328" o:connectortype="straight"/>
        </w:pict>
      </w:r>
      <w:r>
        <w:rPr>
          <w:rFonts w:cstheme="minorHAnsi"/>
          <w:noProof/>
          <w:lang w:eastAsia="hu-HU"/>
        </w:rPr>
        <w:pict>
          <v:shape id="_x0000_s1120" type="#_x0000_t32" style="position:absolute;margin-left:106.9pt;margin-top:1pt;width:8.25pt;height:0;z-index:251749376" o:connectortype="straight"/>
        </w:pict>
      </w:r>
      <w:r>
        <w:rPr>
          <w:rFonts w:cstheme="minorHAnsi"/>
          <w:noProof/>
          <w:lang w:eastAsia="hu-HU"/>
        </w:rPr>
        <w:pict>
          <v:shape id="_x0000_s1119" type="#_x0000_t32" style="position:absolute;margin-left:101.65pt;margin-top:1pt;width:5.25pt;height:12pt;flip:x;z-index:251748352" o:connectortype="straight"/>
        </w:pict>
      </w:r>
      <w:r>
        <w:rPr>
          <w:rFonts w:cstheme="minorHAnsi"/>
          <w:noProof/>
          <w:lang w:eastAsia="hu-HU"/>
        </w:rPr>
        <w:pict>
          <v:shape id="_x0000_s1117" type="#_x0000_t32" style="position:absolute;margin-left:63.2pt;margin-top:4.65pt;width:19.7pt;height:0;z-index:251746304" o:connectortype="straight"/>
        </w:pict>
      </w:r>
      <w:r>
        <w:rPr>
          <w:rFonts w:cstheme="minorHAnsi"/>
          <w:noProof/>
          <w:lang w:eastAsia="hu-HU"/>
        </w:rPr>
        <w:pict>
          <v:shape id="_x0000_s1116" type="#_x0000_t202" style="position:absolute;margin-left:62.7pt;margin-top:.9pt;width:34.5pt;height:25.5pt;z-index:251745280" filled="f" stroked="f">
            <v:textbox style="mso-next-textbox:#_x0000_s1116">
              <w:txbxContent>
                <w:p w:rsidR="00135476" w:rsidRDefault="00135476" w:rsidP="00135476">
                  <w:r>
                    <w:rPr>
                      <w:rFonts w:cstheme="minorHAnsi"/>
                    </w:rPr>
                    <w:t>I</w:t>
                  </w:r>
                  <w:r>
                    <w:rPr>
                      <w:rFonts w:cstheme="minorHAnsi"/>
                      <w:vertAlign w:val="subscript"/>
                    </w:rPr>
                    <w:t xml:space="preserve"> f</w:t>
                  </w:r>
                </w:p>
              </w:txbxContent>
            </v:textbox>
          </v:shape>
        </w:pict>
      </w:r>
      <w:r>
        <w:rPr>
          <w:rFonts w:cstheme="minorHAnsi"/>
        </w:rPr>
        <w:t>Ezek viszonya           =      3</w:t>
      </w:r>
    </w:p>
    <w:p w:rsidR="00135476" w:rsidRPr="00135476" w:rsidRDefault="00135476">
      <w:r>
        <w:rPr>
          <w:rFonts w:cstheme="minorHAnsi"/>
        </w:rPr>
        <w:t>A fentiek természetesen csak szimmetrikus hálózat esetén igaz.</w:t>
      </w:r>
    </w:p>
    <w:sectPr w:rsidR="00135476" w:rsidRPr="00135476" w:rsidSect="0047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86" w:rsidRDefault="00900886" w:rsidP="00135476">
      <w:pPr>
        <w:spacing w:after="0" w:line="240" w:lineRule="auto"/>
      </w:pPr>
      <w:r>
        <w:separator/>
      </w:r>
    </w:p>
  </w:endnote>
  <w:endnote w:type="continuationSeparator" w:id="1">
    <w:p w:rsidR="00900886" w:rsidRDefault="00900886" w:rsidP="0013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86" w:rsidRDefault="00900886" w:rsidP="00135476">
      <w:pPr>
        <w:spacing w:after="0" w:line="240" w:lineRule="auto"/>
      </w:pPr>
      <w:r>
        <w:separator/>
      </w:r>
    </w:p>
  </w:footnote>
  <w:footnote w:type="continuationSeparator" w:id="1">
    <w:p w:rsidR="00900886" w:rsidRDefault="00900886" w:rsidP="0013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476"/>
    <w:rsid w:val="00135476"/>
    <w:rsid w:val="00475644"/>
    <w:rsid w:val="0090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30"/>
        <o:r id="V:Rule6" type="connector" idref="#_x0000_s1034"/>
        <o:r id="V:Rule10" type="connector" idref="#_x0000_s1041"/>
        <o:r id="V:Rule12" type="connector" idref="#_x0000_s1043"/>
        <o:r id="V:Rule14" type="connector" idref="#_x0000_s1047"/>
        <o:r id="V:Rule16" type="connector" idref="#_x0000_s1048"/>
        <o:r id="V:Rule18" type="connector" idref="#_x0000_s1049"/>
        <o:r id="V:Rule20" type="connector" idref="#_x0000_s1050"/>
        <o:r id="V:Rule24" type="connector" idref="#_x0000_s1052"/>
        <o:r id="V:Rule26" type="connector" idref="#_x0000_s1054"/>
        <o:r id="V:Rule28" type="connector" idref="#_x0000_s1057"/>
        <o:r id="V:Rule30" type="connector" idref="#_x0000_s1058"/>
        <o:r id="V:Rule32" type="connector" idref="#_x0000_s1068"/>
        <o:r id="V:Rule34" type="connector" idref="#_x0000_s1071"/>
        <o:r id="V:Rule35" type="connector" idref="#_x0000_s1072"/>
        <o:r id="V:Rule36" type="connector" idref="#_x0000_s1073"/>
        <o:r id="V:Rule38" type="connector" idref="#_x0000_s1074"/>
        <o:r id="V:Rule40" type="connector" idref="#_x0000_s1081"/>
        <o:r id="V:Rule42" type="connector" idref="#_x0000_s1082"/>
        <o:r id="V:Rule46" type="connector" idref="#_x0000_s1084"/>
        <o:r id="V:Rule48" type="connector" idref="#_x0000_s1089"/>
        <o:r id="V:Rule50" type="connector" idref="#_x0000_s1090"/>
        <o:r id="V:Rule52" type="connector" idref="#_x0000_s1091"/>
        <o:r id="V:Rule54" type="connector" idref="#_x0000_s1093"/>
        <o:r id="V:Rule56" type="connector" idref="#_x0000_s1094"/>
        <o:r id="V:Rule58" type="connector" idref="#_x0000_s1095"/>
        <o:r id="V:Rule60" type="connector" idref="#_x0000_s1096"/>
        <o:r id="V:Rule64" type="connector" idref="#_x0000_s1099"/>
        <o:r id="V:Rule66" type="connector" idref="#_x0000_s1100"/>
        <o:r id="V:Rule68" type="connector" idref="#_x0000_s1117"/>
        <o:r id="V:Rule69" type="connector" idref="#_x0000_s1118"/>
        <o:r id="V:Rule70" type="connector" idref="#_x0000_s1119"/>
        <o:r id="V:Rule71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6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ttel">
    <w:name w:val="B tétel"/>
    <w:basedOn w:val="Norml"/>
    <w:rsid w:val="00135476"/>
    <w:pPr>
      <w:tabs>
        <w:tab w:val="left" w:pos="1134"/>
      </w:tabs>
      <w:spacing w:before="120" w:after="0" w:line="240" w:lineRule="auto"/>
      <w:ind w:left="1134" w:hanging="567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13547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47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3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5476"/>
  </w:style>
  <w:style w:type="paragraph" w:styleId="llb">
    <w:name w:val="footer"/>
    <w:basedOn w:val="Norml"/>
    <w:link w:val="llbChar"/>
    <w:uiPriority w:val="99"/>
    <w:semiHidden/>
    <w:unhideWhenUsed/>
    <w:rsid w:val="0013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35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BBB3-208C-4794-89BA-50675804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181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Tidi</dc:creator>
  <cp:keywords/>
  <dc:description/>
  <cp:lastModifiedBy>Tidi</cp:lastModifiedBy>
  <cp:revision>1</cp:revision>
  <dcterms:created xsi:type="dcterms:W3CDTF">2009-02-24T12:57:00Z</dcterms:created>
  <dcterms:modified xsi:type="dcterms:W3CDTF">2009-02-24T13:56:00Z</dcterms:modified>
</cp:coreProperties>
</file>